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0"/>
        <w:spacing w:after="0" w:line="240" w:lineRule="auto"/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 - Modello 1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di concorso per l</w:t>
      </w: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assegnazione delle collaborazioni degli studenti ad attivit</w:t>
      </w: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connesse ai servizi resi dal Conservatorio</w:t>
      </w:r>
    </w:p>
    <w:p>
      <w:pPr>
        <w:pStyle w:val="Normal.0"/>
        <w:suppressAutoHyphens w:val="0"/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Accademico 2019/2020 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 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 fiscale 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Corso di studio 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Matricola 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 a ___________________________________________ il 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 ______________________________________CAP 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 _____________________________________ Tel. 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Cellulare _________________________, Email____________________________________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Cittadinanza: Italiana [ ] Straniera [ ] (Nazione ____________________________________ )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CHIEDE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ammesso/-a al concorso per il conferimento di collaborazioni a tempo parziale ai sensi dell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11 del D.lgs 68/2012 per 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accademico 2019/2020, riservato agli studenti iscritti ai corsi triennali e biennali del Conservatorio  Guido  Cantelli    di Novara, al fine di essere incluso nella graduatoria relativa a (</w:t>
      </w:r>
      <w:r>
        <w:rPr>
          <w:rStyle w:val="Nessuno"/>
          <w:i w:val="1"/>
          <w:i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indicare solo una preferenza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 n. 5 contratti di collaborazione per accompagnatore al pianoforte;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n 1  contratto  di  collaborazione per  accompagnatore al cembalo;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n 1 contratto  di  collaborazione per supporto  servizi  Biblioteca;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-n 2 contratti  di  collaborazione per aggiornamento  sito  internet;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2 contratti  di  collaborazione per servizi  fotografici;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n. 2 contratti  di collaborazione per supporto  agli  uffici  amministrativi 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n. 1 contratti di collaborazione per servizi  da tecnico  audio   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n1 contratto  di  collaborazione per mediazione  culturale con studenti  cinesi  della durata di  50  ore </w:t>
      </w:r>
    </w:p>
    <w:p>
      <w:pPr>
        <w:pStyle w:val="Normal.0"/>
        <w:suppressAutoHyphens w:val="0"/>
        <w:spacing w:after="0" w:line="240" w:lineRule="auto"/>
        <w:rPr>
          <w:rStyle w:val="Nessuno"/>
          <w:rFonts w:ascii="Symbol" w:cs="Symbol" w:hAnsi="Symbol" w:eastAsia="Symbol"/>
          <w:kern w:val="0"/>
          <w:lang w:val="it-IT"/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tal fine, dichiara sotto propria personale responsabilit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quanto segue: 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Curriculum vitae</w:t>
      </w: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Eventuali collaborazioni prestate nelle strutture universitarie ai sensi della normativa sul diritto allo studio: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Periodo/Struttura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Eventuali attivit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lavorative prestate: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Periodo/Attivit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Conoscenza delle lingue: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Lingua___________________________________ 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Scritto (Ottimo / Buono / Mediocre)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Parlato (Ottimo / Buono / Mediocre)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Conoscenze informatiche (S / N)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Windows (Ottimo / Buono / Mediocre)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Applicativi (Excel; Word; Access; Power Point; Front Page; Indicare il livello di conoscenza)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 (Indicare il tipo di software e il livello di conoscenza)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 che si ritiene opportuno segnalare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Preso atto del contenuto del bando di selezione per 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assegnazione delle collaborazione degli studenti ad attivit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connesse ai servizi resi dal Conservatorio, il sottoscritto dichiara: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in regola col pagamento  dei contributi  scolastici  ed , altres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di riportare un ISEE pari a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consapevole che le dichiarazioni contenute nella presente richiesta e riguardanti qualit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fatti e stati personali saranno oggetto di controllo da parte delle autorit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competenti;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consapevole che nel caso le dichiarazioni qui contenute risultassero mendaci, saranno applicate a suo carico le sanzioni amministrative e quelle penali previste dalla normativa vigente, oltre a comportare 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dalla graduatoria di cui il presente bando;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consapevole che i dati gestiti ai fini della presente richiesta saranno trattati dall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interessata per le finalit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inerenti ai compiti istituzionali e che potranno inoltre essere comunicati alle amministrazioni pubbliche in base a norme di legge o regolamentari o comunque nel caso in cui ci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sia necessario per lo svolgimento delle attivit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istituzionali.</w:t>
      </w:r>
    </w:p>
    <w:p>
      <w:pPr>
        <w:pStyle w:val="Normal.0"/>
        <w:suppressAutoHyphens w:val="0"/>
        <w:spacing w:after="0" w:line="240" w:lineRule="auto"/>
        <w:ind w:left="720" w:firstLine="0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allega il seguente materiale (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kern w:val="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kern w:val="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kern w:val="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obbligatorio allegare copia di documento di riconoscimento, sottoscritta. Si consiglia di allegare copia di curriculum vitae in formato europeo e ISEE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 __________________________ </w:t>
        <w:tab/>
        <w:t>Firma _________________________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dichiara di consentire al trattamento dei dati personali da parte del Conservatorio  ai sensi del Regolamento  UE 679/2016 , per le finalit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connesse all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 presente bando.</w:t>
      </w:r>
    </w:p>
    <w:p>
      <w:pPr>
        <w:pStyle w:val="Normal.0"/>
        <w:spacing w:after="0" w:line="100" w:lineRule="atLeast"/>
        <w:rPr>
          <w:rStyle w:val="Nessuno"/>
          <w:outline w:val="0"/>
          <w:color w:val="000000"/>
          <w:kern w:val="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100" w:lineRule="atLeast"/>
      </w:pPr>
      <w:r>
        <w:rPr>
          <w:rStyle w:val="Nessuno"/>
          <w:outline w:val="0"/>
          <w:color w:val="000000"/>
          <w:kern w:val="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 __________________________ </w:t>
        <w:tab/>
        <w:t>Firma 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638"/>
      </w:tabs>
      <w:jc w:val="right"/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  <w:t>1</w:t>
    </w:r>
    <w:r>
      <w:rPr>
        <w:rStyle w:val="Ness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638"/>
      </w:tabs>
    </w:pPr>
    <w:r>
      <w:rPr>
        <w:rStyle w:val="Nessuno"/>
      </w:rPr>
      <w:drawing>
        <wp:inline distT="0" distB="0" distL="0" distR="0">
          <wp:extent cx="5727573" cy="136739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573" cy="1367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